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E4" w:rsidRPr="00722AE4" w:rsidRDefault="00722AE4" w:rsidP="00801CA7">
      <w:pPr>
        <w:pStyle w:val="Titre1"/>
        <w:shd w:val="clear" w:color="auto" w:fill="FFFFFF"/>
        <w:spacing w:before="0" w:beforeAutospacing="0" w:after="0" w:afterAutospacing="0"/>
        <w:rPr>
          <w:rFonts w:ascii="Arial" w:hAnsi="Arial" w:cs="Arial"/>
          <w:bCs w:val="0"/>
          <w:color w:val="222222"/>
          <w:sz w:val="24"/>
          <w:szCs w:val="24"/>
          <w:lang w:val="en-US"/>
        </w:rPr>
      </w:pPr>
      <w:r w:rsidRPr="00722AE4">
        <w:rPr>
          <w:rFonts w:ascii="Arial" w:hAnsi="Arial" w:cs="Arial"/>
          <w:bCs w:val="0"/>
          <w:color w:val="222222"/>
          <w:sz w:val="24"/>
          <w:szCs w:val="24"/>
          <w:lang w:val="en-US"/>
        </w:rPr>
        <w:t>BTS NDRC – LVA OBLIGATOIRE – 2024</w:t>
      </w:r>
    </w:p>
    <w:p w:rsidR="00722AE4" w:rsidRPr="00722AE4" w:rsidRDefault="00722AE4" w:rsidP="00801CA7">
      <w:pPr>
        <w:pStyle w:val="Titre1"/>
        <w:shd w:val="clear" w:color="auto" w:fill="FFFFFF"/>
        <w:spacing w:before="0" w:beforeAutospacing="0" w:after="0" w:afterAutospacing="0"/>
        <w:rPr>
          <w:rFonts w:ascii="Arial" w:hAnsi="Arial" w:cs="Arial"/>
          <w:bCs w:val="0"/>
          <w:color w:val="222222"/>
          <w:sz w:val="24"/>
          <w:szCs w:val="24"/>
          <w:lang w:val="en-US"/>
        </w:rPr>
      </w:pPr>
    </w:p>
    <w:p w:rsidR="00722AE4" w:rsidRPr="00722AE4" w:rsidRDefault="00722AE4" w:rsidP="00801CA7">
      <w:pPr>
        <w:pStyle w:val="Titre1"/>
        <w:shd w:val="clear" w:color="auto" w:fill="FFFFFF"/>
        <w:spacing w:before="0" w:beforeAutospacing="0" w:after="0" w:afterAutospacing="0"/>
        <w:rPr>
          <w:rFonts w:ascii="Arial" w:hAnsi="Arial" w:cs="Arial"/>
          <w:bCs w:val="0"/>
          <w:color w:val="222222"/>
          <w:sz w:val="24"/>
          <w:szCs w:val="24"/>
          <w:u w:val="single"/>
          <w:lang w:val="en-US"/>
        </w:rPr>
      </w:pPr>
      <w:r w:rsidRPr="00722AE4">
        <w:rPr>
          <w:rFonts w:ascii="Arial" w:hAnsi="Arial" w:cs="Arial"/>
          <w:bCs w:val="0"/>
          <w:color w:val="222222"/>
          <w:sz w:val="24"/>
          <w:szCs w:val="24"/>
          <w:u w:val="single"/>
          <w:lang w:val="en-US"/>
        </w:rPr>
        <w:t xml:space="preserve">MISE EN SITUATION </w:t>
      </w:r>
    </w:p>
    <w:p w:rsidR="00722AE4" w:rsidRPr="00722AE4" w:rsidRDefault="00722AE4" w:rsidP="00801CA7">
      <w:pPr>
        <w:pStyle w:val="Titre1"/>
        <w:shd w:val="clear" w:color="auto" w:fill="FFFFFF"/>
        <w:spacing w:before="0" w:beforeAutospacing="0" w:after="0" w:afterAutospacing="0"/>
        <w:rPr>
          <w:rFonts w:ascii="Arial" w:hAnsi="Arial" w:cs="Arial"/>
          <w:bCs w:val="0"/>
          <w:color w:val="222222"/>
          <w:sz w:val="24"/>
          <w:szCs w:val="24"/>
          <w:lang w:val="en-US"/>
        </w:rPr>
      </w:pPr>
    </w:p>
    <w:p w:rsidR="00722AE4" w:rsidRDefault="00722AE4" w:rsidP="00722AE4">
      <w:pPr>
        <w:pStyle w:val="Titre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 w:val="0"/>
          <w:color w:val="222222"/>
          <w:sz w:val="24"/>
          <w:szCs w:val="24"/>
          <w:lang w:val="en-US"/>
        </w:rPr>
      </w:pPr>
      <w:proofErr w:type="spellStart"/>
      <w:r w:rsidRPr="00722AE4">
        <w:rPr>
          <w:rFonts w:ascii="Arial" w:hAnsi="Arial" w:cs="Arial"/>
          <w:bCs w:val="0"/>
          <w:color w:val="222222"/>
          <w:sz w:val="24"/>
          <w:szCs w:val="24"/>
          <w:lang w:val="en-US"/>
        </w:rPr>
        <w:t>AirPods</w:t>
      </w:r>
      <w:proofErr w:type="spellEnd"/>
    </w:p>
    <w:p w:rsidR="00722AE4" w:rsidRPr="00722AE4" w:rsidRDefault="00722AE4" w:rsidP="00722AE4">
      <w:pPr>
        <w:pStyle w:val="Titre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 w:val="0"/>
          <w:color w:val="222222"/>
          <w:sz w:val="24"/>
          <w:szCs w:val="24"/>
          <w:lang w:val="en-US"/>
        </w:rPr>
      </w:pPr>
    </w:p>
    <w:p w:rsidR="00B845A7" w:rsidRPr="00722AE4" w:rsidRDefault="00801CA7" w:rsidP="00722AE4">
      <w:pPr>
        <w:pStyle w:val="Titre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  <w:lang w:val="en-US"/>
        </w:rPr>
      </w:pPr>
      <w:r w:rsidRPr="00722AE4">
        <w:rPr>
          <w:rFonts w:ascii="Arial" w:hAnsi="Arial" w:cs="Arial"/>
          <w:bCs w:val="0"/>
          <w:color w:val="222222"/>
          <w:sz w:val="24"/>
          <w:szCs w:val="24"/>
          <w:lang w:val="en-US"/>
        </w:rPr>
        <w:t>APPLE </w:t>
      </w:r>
      <w:proofErr w:type="spellStart"/>
      <w:r w:rsidRPr="00722AE4">
        <w:rPr>
          <w:rFonts w:ascii="Arial" w:hAnsi="Arial" w:cs="Arial"/>
          <w:bCs w:val="0"/>
          <w:color w:val="222222"/>
          <w:sz w:val="24"/>
          <w:szCs w:val="24"/>
          <w:lang w:val="en-US"/>
        </w:rPr>
        <w:t>AirPods</w:t>
      </w:r>
      <w:proofErr w:type="spellEnd"/>
      <w:r w:rsidRPr="00722AE4">
        <w:rPr>
          <w:rFonts w:ascii="Arial" w:hAnsi="Arial" w:cs="Arial"/>
          <w:bCs w:val="0"/>
          <w:color w:val="222222"/>
          <w:sz w:val="24"/>
          <w:szCs w:val="24"/>
          <w:lang w:val="en-US"/>
        </w:rPr>
        <w:t xml:space="preserve"> Pro with Wireless Charging Case - White</w:t>
      </w:r>
      <w:r w:rsidR="00B845A7" w:rsidRPr="00722AE4">
        <w:rPr>
          <w:rFonts w:ascii="Arial" w:hAnsi="Arial" w:cs="Arial"/>
          <w:sz w:val="24"/>
          <w:szCs w:val="24"/>
          <w:lang w:val="en-US"/>
        </w:rPr>
        <w:t xml:space="preserve">                                            </w:t>
      </w:r>
      <w:r w:rsidR="00A15026"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722AE4">
        <w:rPr>
          <w:rFonts w:ascii="Arial" w:hAnsi="Arial" w:cs="Arial"/>
          <w:color w:val="213038"/>
          <w:sz w:val="24"/>
          <w:szCs w:val="24"/>
          <w:shd w:val="clear" w:color="auto" w:fill="FFFFFF"/>
          <w:lang w:val="en-US"/>
        </w:rPr>
        <w:t>£219.00</w:t>
      </w:r>
    </w:p>
    <w:p w:rsidR="00A15026" w:rsidRPr="00722AE4" w:rsidRDefault="00722AE4">
      <w:pPr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</w:pPr>
      <w:r w:rsidRPr="00722AE4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30386BC5" wp14:editId="7F8B3FFA">
            <wp:extent cx="2390775" cy="2200275"/>
            <wp:effectExtent l="0" t="0" r="9525" b="9525"/>
            <wp:docPr id="2" name="Image 2" descr="AirPods P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rPods Pr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45A7" w:rsidRPr="00722AE4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  <w:t xml:space="preserve">                      </w:t>
      </w:r>
      <w:r w:rsidR="00A15026" w:rsidRPr="00722AE4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  <w:t xml:space="preserve">          </w:t>
      </w:r>
    </w:p>
    <w:p w:rsidR="00801CA7" w:rsidRPr="00722AE4" w:rsidRDefault="007F6792" w:rsidP="00801CA7">
      <w:pPr>
        <w:rPr>
          <w:rFonts w:ascii="Arial" w:hAnsi="Arial" w:cs="Arial"/>
          <w:b/>
          <w:sz w:val="24"/>
          <w:szCs w:val="24"/>
          <w:lang w:val="en-US"/>
        </w:rPr>
      </w:pPr>
      <w:r w:rsidRPr="00722AE4">
        <w:rPr>
          <w:rFonts w:ascii="Arial" w:hAnsi="Arial" w:cs="Arial"/>
          <w:b/>
          <w:sz w:val="24"/>
          <w:szCs w:val="24"/>
          <w:lang w:val="en-US"/>
        </w:rPr>
        <w:t>Product features:</w:t>
      </w:r>
    </w:p>
    <w:p w:rsidR="00801CA7" w:rsidRPr="00722AE4" w:rsidRDefault="00801CA7" w:rsidP="00801CA7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ind w:left="0"/>
        <w:rPr>
          <w:rFonts w:ascii="Arial" w:hAnsi="Arial" w:cs="Arial"/>
          <w:color w:val="222222"/>
          <w:sz w:val="24"/>
          <w:szCs w:val="24"/>
        </w:rPr>
      </w:pPr>
      <w:proofErr w:type="spellStart"/>
      <w:r w:rsidRPr="00722AE4">
        <w:rPr>
          <w:rFonts w:ascii="Arial" w:hAnsi="Arial" w:cs="Arial"/>
          <w:color w:val="222222"/>
          <w:sz w:val="24"/>
          <w:szCs w:val="24"/>
        </w:rPr>
        <w:t>True</w:t>
      </w:r>
      <w:proofErr w:type="spellEnd"/>
      <w:r w:rsidRPr="00722AE4">
        <w:rPr>
          <w:rFonts w:ascii="Arial" w:hAnsi="Arial" w:cs="Arial"/>
          <w:color w:val="222222"/>
          <w:sz w:val="24"/>
          <w:szCs w:val="24"/>
        </w:rPr>
        <w:t xml:space="preserve"> </w:t>
      </w:r>
      <w:proofErr w:type="spellStart"/>
      <w:r w:rsidRPr="00722AE4">
        <w:rPr>
          <w:rFonts w:ascii="Arial" w:hAnsi="Arial" w:cs="Arial"/>
          <w:color w:val="222222"/>
          <w:sz w:val="24"/>
          <w:szCs w:val="24"/>
        </w:rPr>
        <w:t>wireless</w:t>
      </w:r>
      <w:proofErr w:type="spellEnd"/>
    </w:p>
    <w:p w:rsidR="00801CA7" w:rsidRPr="00722AE4" w:rsidRDefault="00801CA7" w:rsidP="00801CA7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ind w:left="0"/>
        <w:rPr>
          <w:rFonts w:ascii="Arial" w:hAnsi="Arial" w:cs="Arial"/>
          <w:color w:val="222222"/>
          <w:sz w:val="24"/>
          <w:szCs w:val="24"/>
        </w:rPr>
      </w:pPr>
      <w:proofErr w:type="spellStart"/>
      <w:r w:rsidRPr="00722AE4">
        <w:rPr>
          <w:rFonts w:ascii="Arial" w:hAnsi="Arial" w:cs="Arial"/>
          <w:color w:val="222222"/>
          <w:sz w:val="24"/>
          <w:szCs w:val="24"/>
        </w:rPr>
        <w:t>Battery</w:t>
      </w:r>
      <w:proofErr w:type="spellEnd"/>
      <w:r w:rsidRPr="00722AE4">
        <w:rPr>
          <w:rFonts w:ascii="Arial" w:hAnsi="Arial" w:cs="Arial"/>
          <w:color w:val="222222"/>
          <w:sz w:val="24"/>
          <w:szCs w:val="24"/>
        </w:rPr>
        <w:t xml:space="preserve"> life: up to 4.5 </w:t>
      </w:r>
      <w:proofErr w:type="spellStart"/>
      <w:r w:rsidRPr="00722AE4">
        <w:rPr>
          <w:rFonts w:ascii="Arial" w:hAnsi="Arial" w:cs="Arial"/>
          <w:color w:val="222222"/>
          <w:sz w:val="24"/>
          <w:szCs w:val="24"/>
        </w:rPr>
        <w:t>hours</w:t>
      </w:r>
      <w:proofErr w:type="spellEnd"/>
    </w:p>
    <w:p w:rsidR="00801CA7" w:rsidRPr="00722AE4" w:rsidRDefault="00801CA7" w:rsidP="00801CA7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ind w:left="0"/>
        <w:rPr>
          <w:rFonts w:ascii="Arial" w:hAnsi="Arial" w:cs="Arial"/>
          <w:color w:val="222222"/>
          <w:sz w:val="24"/>
          <w:szCs w:val="24"/>
        </w:rPr>
      </w:pPr>
      <w:r w:rsidRPr="00722AE4">
        <w:rPr>
          <w:rFonts w:ascii="Arial" w:hAnsi="Arial" w:cs="Arial"/>
          <w:color w:val="222222"/>
          <w:sz w:val="24"/>
          <w:szCs w:val="24"/>
        </w:rPr>
        <w:t>iOS compatible</w:t>
      </w:r>
    </w:p>
    <w:p w:rsidR="00801CA7" w:rsidRPr="00722AE4" w:rsidRDefault="00801CA7" w:rsidP="00801CA7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ind w:left="0"/>
        <w:rPr>
          <w:rFonts w:ascii="Arial" w:hAnsi="Arial" w:cs="Arial"/>
          <w:color w:val="222222"/>
          <w:sz w:val="24"/>
          <w:szCs w:val="24"/>
        </w:rPr>
      </w:pPr>
      <w:r w:rsidRPr="00722AE4">
        <w:rPr>
          <w:rFonts w:ascii="Arial" w:hAnsi="Arial" w:cs="Arial"/>
          <w:color w:val="222222"/>
          <w:sz w:val="24"/>
          <w:szCs w:val="24"/>
        </w:rPr>
        <w:t xml:space="preserve">Microphone / </w:t>
      </w:r>
      <w:proofErr w:type="spellStart"/>
      <w:r w:rsidRPr="00722AE4">
        <w:rPr>
          <w:rFonts w:ascii="Arial" w:hAnsi="Arial" w:cs="Arial"/>
          <w:color w:val="222222"/>
          <w:sz w:val="24"/>
          <w:szCs w:val="24"/>
        </w:rPr>
        <w:t>remote</w:t>
      </w:r>
      <w:proofErr w:type="spellEnd"/>
    </w:p>
    <w:p w:rsidR="00801CA7" w:rsidRPr="00722AE4" w:rsidRDefault="00801CA7" w:rsidP="00801CA7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ind w:left="0"/>
        <w:rPr>
          <w:rFonts w:ascii="Arial" w:hAnsi="Arial" w:cs="Arial"/>
          <w:color w:val="222222"/>
          <w:sz w:val="24"/>
          <w:szCs w:val="24"/>
        </w:rPr>
      </w:pPr>
      <w:r w:rsidRPr="00722AE4">
        <w:rPr>
          <w:rFonts w:ascii="Arial" w:hAnsi="Arial" w:cs="Arial"/>
          <w:color w:val="222222"/>
          <w:sz w:val="24"/>
          <w:szCs w:val="24"/>
        </w:rPr>
        <w:t xml:space="preserve">Water / sweat </w:t>
      </w:r>
      <w:proofErr w:type="spellStart"/>
      <w:r w:rsidRPr="00722AE4">
        <w:rPr>
          <w:rFonts w:ascii="Arial" w:hAnsi="Arial" w:cs="Arial"/>
          <w:color w:val="222222"/>
          <w:sz w:val="24"/>
          <w:szCs w:val="24"/>
        </w:rPr>
        <w:t>resistant</w:t>
      </w:r>
      <w:proofErr w:type="spellEnd"/>
    </w:p>
    <w:p w:rsidR="00722AE4" w:rsidRDefault="00801CA7" w:rsidP="00BF39E4">
      <w:pPr>
        <w:spacing w:before="100" w:beforeAutospacing="1" w:after="100" w:afterAutospacing="1" w:line="240" w:lineRule="auto"/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</w:pPr>
      <w:r w:rsidRPr="00722AE4"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Immersive sound</w:t>
      </w:r>
      <w:r w:rsidRPr="00722AE4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  <w:br/>
      </w:r>
      <w:r w:rsidRPr="00722AE4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There's nothing quite like getting lost in your music. Active Noise Cancellation on the Apple </w:t>
      </w:r>
      <w:proofErr w:type="spellStart"/>
      <w:r w:rsidRPr="00722AE4"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AirPods</w:t>
      </w:r>
      <w:proofErr w:type="spellEnd"/>
      <w:r w:rsidRPr="00722AE4"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Pro</w:t>
      </w:r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 let you do just that, blocking out distracting background sounds. They </w:t>
      </w:r>
      <w:proofErr w:type="gram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can be </w:t>
      </w:r>
      <w:proofErr w:type="spell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customised</w:t>
      </w:r>
      <w:proofErr w:type="spellEnd"/>
      <w:proofErr w:type="gram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for a comfortable fit that forms a noise-cancelling seal without any pressure.</w:t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For those moments when you need to be aware, </w:t>
      </w:r>
      <w:proofErr w:type="gram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there's</w:t>
      </w:r>
      <w:proofErr w:type="gram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transparency mode. A tap of the earbuds lets in ambient noise.</w:t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Exceptional audio</w:t>
      </w:r>
      <w:r w:rsidRPr="00722AE4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  <w:br/>
      </w:r>
      <w:r w:rsidRPr="00722AE4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  <w:br/>
      </w:r>
      <w:proofErr w:type="gram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You've</w:t>
      </w:r>
      <w:proofErr w:type="gram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personalised</w:t>
      </w:r>
      <w:proofErr w:type="spell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your playlist, why not your sound? Adaptive EQ uses mics </w:t>
      </w:r>
      <w:proofErr w:type="gram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to automatically fine-tune</w:t>
      </w:r>
      <w:proofErr w:type="gram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the audio just for your ears.</w:t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Got a tune that's </w:t>
      </w:r>
      <w:proofErr w:type="gram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to</w:t>
      </w:r>
      <w:proofErr w:type="gram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good not to share? Audio Sharing lets you share a song, podcast, or other audio between </w:t>
      </w:r>
      <w:proofErr w:type="gram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2</w:t>
      </w:r>
      <w:proofErr w:type="gram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sets of </w:t>
      </w:r>
      <w:proofErr w:type="spellStart"/>
      <w:r w:rsidRPr="00722AE4"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AirPods</w:t>
      </w:r>
      <w:proofErr w:type="spell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.</w:t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</w:p>
    <w:tbl>
      <w:tblPr>
        <w:tblpPr w:leftFromText="141" w:rightFromText="141" w:vertAnchor="text" w:tblpY="2334"/>
        <w:tblW w:w="13350" w:type="dxa"/>
        <w:tblCellSpacing w:w="15" w:type="dxa"/>
        <w:shd w:val="clear" w:color="auto" w:fill="FFFFFF"/>
        <w:tblCellMar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6"/>
        <w:gridCol w:w="8044"/>
      </w:tblGrid>
      <w:tr w:rsidR="00722AE4" w:rsidRPr="00722AE4" w:rsidTr="00722AE4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722AE4" w:rsidRPr="00722AE4" w:rsidRDefault="00722AE4" w:rsidP="00722AE4">
            <w:pPr>
              <w:spacing w:after="240"/>
              <w:rPr>
                <w:rFonts w:ascii="Arial" w:hAnsi="Arial" w:cs="Arial"/>
                <w:b/>
                <w:bCs/>
                <w:caps/>
                <w:color w:val="999999"/>
                <w:sz w:val="24"/>
                <w:szCs w:val="24"/>
              </w:rPr>
            </w:pPr>
            <w:r w:rsidRPr="00722AE4">
              <w:rPr>
                <w:rFonts w:ascii="Arial" w:hAnsi="Arial" w:cs="Arial"/>
                <w:b/>
                <w:bCs/>
                <w:caps/>
                <w:color w:val="999999"/>
                <w:sz w:val="24"/>
                <w:szCs w:val="24"/>
              </w:rPr>
              <w:lastRenderedPageBreak/>
              <w:t>POWER</w:t>
            </w:r>
          </w:p>
        </w:tc>
      </w:tr>
      <w:tr w:rsidR="00722AE4" w:rsidRPr="00722AE4" w:rsidTr="00722AE4">
        <w:trPr>
          <w:tblCellSpacing w:w="15" w:type="dxa"/>
        </w:trPr>
        <w:tc>
          <w:tcPr>
            <w:tcW w:w="5261" w:type="dxa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722AE4" w:rsidRPr="00722AE4" w:rsidRDefault="00722AE4" w:rsidP="00722AE4">
            <w:pPr>
              <w:spacing w:after="240"/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</w:pPr>
            <w:proofErr w:type="spellStart"/>
            <w:r w:rsidRPr="00722AE4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>Battery</w:t>
            </w:r>
            <w:proofErr w:type="spellEnd"/>
          </w:p>
        </w:tc>
        <w:tc>
          <w:tcPr>
            <w:tcW w:w="7999" w:type="dxa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722AE4" w:rsidRPr="00722AE4" w:rsidRDefault="00722AE4" w:rsidP="00722AE4">
            <w:pPr>
              <w:spacing w:after="240"/>
              <w:rPr>
                <w:rFonts w:ascii="Arial" w:hAnsi="Arial" w:cs="Arial"/>
                <w:color w:val="222222"/>
                <w:sz w:val="24"/>
                <w:szCs w:val="24"/>
              </w:rPr>
            </w:pPr>
            <w:proofErr w:type="spellStart"/>
            <w:r w:rsidRPr="00722AE4">
              <w:rPr>
                <w:rFonts w:ascii="Arial" w:hAnsi="Arial" w:cs="Arial"/>
                <w:color w:val="222222"/>
                <w:sz w:val="24"/>
                <w:szCs w:val="24"/>
              </w:rPr>
              <w:t>Internal</w:t>
            </w:r>
            <w:proofErr w:type="spellEnd"/>
          </w:p>
        </w:tc>
      </w:tr>
      <w:tr w:rsidR="00722AE4" w:rsidRPr="00722AE4" w:rsidTr="00722AE4">
        <w:trPr>
          <w:tblCellSpacing w:w="15" w:type="dxa"/>
        </w:trPr>
        <w:tc>
          <w:tcPr>
            <w:tcW w:w="5261" w:type="dxa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722AE4" w:rsidRPr="00722AE4" w:rsidRDefault="00722AE4" w:rsidP="00722AE4">
            <w:pPr>
              <w:spacing w:after="240"/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</w:pPr>
            <w:proofErr w:type="spellStart"/>
            <w:r w:rsidRPr="00722AE4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>Battery</w:t>
            </w:r>
            <w:proofErr w:type="spellEnd"/>
            <w:r w:rsidRPr="00722AE4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 xml:space="preserve"> life</w:t>
            </w:r>
          </w:p>
        </w:tc>
        <w:tc>
          <w:tcPr>
            <w:tcW w:w="7999" w:type="dxa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722AE4" w:rsidRPr="00722AE4" w:rsidRDefault="00722AE4" w:rsidP="00722AE4">
            <w:pPr>
              <w:spacing w:after="240"/>
              <w:rPr>
                <w:rFonts w:ascii="Arial" w:hAnsi="Arial" w:cs="Arial"/>
                <w:color w:val="222222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color w:val="222222"/>
                <w:sz w:val="24"/>
                <w:szCs w:val="24"/>
                <w:lang w:val="en-US"/>
              </w:rPr>
              <w:t>- Up to 4.5 hours</w:t>
            </w:r>
            <w:r w:rsidRPr="00722AE4">
              <w:rPr>
                <w:rFonts w:ascii="Arial" w:hAnsi="Arial" w:cs="Arial"/>
                <w:color w:val="222222"/>
                <w:sz w:val="24"/>
                <w:szCs w:val="24"/>
                <w:lang w:val="en-US"/>
              </w:rPr>
              <w:br/>
              <w:t>- Up to 5 hours with Active Noise Cancellation</w:t>
            </w:r>
            <w:r w:rsidRPr="00722AE4">
              <w:rPr>
                <w:rFonts w:ascii="Arial" w:hAnsi="Arial" w:cs="Arial"/>
                <w:color w:val="222222"/>
                <w:sz w:val="24"/>
                <w:szCs w:val="24"/>
                <w:lang w:val="en-US"/>
              </w:rPr>
              <w:br/>
              <w:t>- Additional 24 hours from charging case</w:t>
            </w:r>
          </w:p>
        </w:tc>
      </w:tr>
      <w:tr w:rsidR="00722AE4" w:rsidRPr="00722AE4" w:rsidTr="00722AE4">
        <w:trPr>
          <w:tblCellSpacing w:w="15" w:type="dxa"/>
        </w:trPr>
        <w:tc>
          <w:tcPr>
            <w:tcW w:w="5261" w:type="dxa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722AE4" w:rsidRPr="00722AE4" w:rsidRDefault="00722AE4" w:rsidP="00722AE4">
            <w:pPr>
              <w:spacing w:after="240"/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</w:pPr>
            <w:r w:rsidRPr="00722AE4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>Quick charge</w:t>
            </w:r>
          </w:p>
        </w:tc>
        <w:tc>
          <w:tcPr>
            <w:tcW w:w="7999" w:type="dxa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722AE4" w:rsidRPr="00722AE4" w:rsidRDefault="00722AE4" w:rsidP="00722AE4">
            <w:pPr>
              <w:spacing w:after="240"/>
              <w:rPr>
                <w:rFonts w:ascii="Arial" w:hAnsi="Arial" w:cs="Arial"/>
                <w:color w:val="222222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color w:val="222222"/>
                <w:sz w:val="24"/>
                <w:szCs w:val="24"/>
                <w:lang w:val="en-US"/>
              </w:rPr>
              <w:t>1 hour battery life from 5 minutes charging</w:t>
            </w:r>
          </w:p>
        </w:tc>
      </w:tr>
    </w:tbl>
    <w:p w:rsidR="00801CA7" w:rsidRPr="00722AE4" w:rsidRDefault="00801CA7" w:rsidP="00BF39E4">
      <w:pPr>
        <w:spacing w:before="100" w:beforeAutospacing="1" w:after="100" w:afterAutospacing="1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</w:pPr>
      <w:r w:rsidRPr="00722AE4"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For everyday</w:t>
      </w:r>
      <w:r w:rsidRPr="00722AE4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  <w:br/>
      </w:r>
      <w:r w:rsidRPr="00722AE4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en-US"/>
        </w:rPr>
        <w:br/>
      </w:r>
      <w:proofErr w:type="gram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Around</w:t>
      </w:r>
      <w:proofErr w:type="gram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town, at the gym, on a flight – </w:t>
      </w:r>
      <w:proofErr w:type="spellStart"/>
      <w:r w:rsidRPr="00722AE4"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AirPods</w:t>
      </w:r>
      <w:proofErr w:type="spellEnd"/>
      <w:r w:rsidRPr="00722AE4">
        <w:rPr>
          <w:rStyle w:val="lev"/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Pro</w:t>
      </w:r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 are designed to keep up with you. </w:t>
      </w:r>
      <w:proofErr w:type="gramStart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They're</w:t>
      </w:r>
      <w:proofErr w:type="gramEnd"/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 xml:space="preserve"> sweat and water resistant, have a mic for clear calls, and can be topped up on the go thanks to the wireless charging case.</w:t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lang w:val="en-US"/>
        </w:rPr>
        <w:br/>
      </w:r>
      <w:r w:rsidRPr="00722AE4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A simple “Hey Siri” summons your voice assistant and lets you control your music, calls, volume, and more – without lifting a finger.</w:t>
      </w:r>
    </w:p>
    <w:p w:rsidR="00B845A7" w:rsidRPr="00722AE4" w:rsidRDefault="00B845A7" w:rsidP="00B845A7">
      <w:pPr>
        <w:rPr>
          <w:rFonts w:ascii="Arial" w:hAnsi="Arial" w:cs="Arial"/>
          <w:vanish/>
          <w:sz w:val="24"/>
          <w:szCs w:val="24"/>
        </w:rPr>
      </w:pPr>
    </w:p>
    <w:p w:rsidR="00B845A7" w:rsidRPr="00722AE4" w:rsidRDefault="00B845A7" w:rsidP="00B845A7">
      <w:pPr>
        <w:rPr>
          <w:rFonts w:ascii="Arial" w:hAnsi="Arial" w:cs="Arial"/>
          <w:vanish/>
          <w:sz w:val="24"/>
          <w:szCs w:val="24"/>
        </w:rPr>
      </w:pPr>
    </w:p>
    <w:tbl>
      <w:tblPr>
        <w:tblW w:w="13350" w:type="dxa"/>
        <w:tblCellSpacing w:w="15" w:type="dxa"/>
        <w:shd w:val="clear" w:color="auto" w:fill="FFFFFF"/>
        <w:tblCellMar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6"/>
        <w:gridCol w:w="8044"/>
      </w:tblGrid>
      <w:tr w:rsidR="00B845A7" w:rsidRPr="00722AE4" w:rsidTr="00722AE4">
        <w:trPr>
          <w:tblCellSpacing w:w="15" w:type="dxa"/>
        </w:trPr>
        <w:tc>
          <w:tcPr>
            <w:tcW w:w="5261" w:type="dxa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B845A7" w:rsidRPr="00722AE4" w:rsidRDefault="00B845A7">
            <w:pPr>
              <w:spacing w:after="240"/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</w:pPr>
            <w:proofErr w:type="spellStart"/>
            <w:r w:rsidRPr="00722AE4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>Manufacturer’s</w:t>
            </w:r>
            <w:proofErr w:type="spellEnd"/>
            <w:r w:rsidRPr="00722AE4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722AE4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>guarantee</w:t>
            </w:r>
            <w:proofErr w:type="spellEnd"/>
          </w:p>
        </w:tc>
        <w:tc>
          <w:tcPr>
            <w:tcW w:w="7999" w:type="dxa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B845A7" w:rsidRPr="00722AE4" w:rsidRDefault="00B845A7">
            <w:pPr>
              <w:spacing w:after="240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722AE4">
              <w:rPr>
                <w:rFonts w:ascii="Arial" w:hAnsi="Arial" w:cs="Arial"/>
                <w:color w:val="222222"/>
                <w:sz w:val="24"/>
                <w:szCs w:val="24"/>
              </w:rPr>
              <w:t xml:space="preserve">1 </w:t>
            </w:r>
            <w:proofErr w:type="spellStart"/>
            <w:r w:rsidRPr="00722AE4">
              <w:rPr>
                <w:rFonts w:ascii="Arial" w:hAnsi="Arial" w:cs="Arial"/>
                <w:color w:val="222222"/>
                <w:sz w:val="24"/>
                <w:szCs w:val="24"/>
              </w:rPr>
              <w:t>year</w:t>
            </w:r>
            <w:proofErr w:type="spellEnd"/>
          </w:p>
        </w:tc>
      </w:tr>
    </w:tbl>
    <w:p w:rsidR="00BF39E4" w:rsidRPr="00722AE4" w:rsidRDefault="00BF39E4" w:rsidP="00BF39E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fr-FR"/>
        </w:rPr>
      </w:pPr>
    </w:p>
    <w:p w:rsidR="00BF39E4" w:rsidRPr="00722AE4" w:rsidRDefault="00BF39E4" w:rsidP="00BF39E4">
      <w:pPr>
        <w:shd w:val="clear" w:color="auto" w:fill="FFFFFF"/>
        <w:spacing w:before="100" w:beforeAutospacing="1" w:after="60" w:line="240" w:lineRule="auto"/>
        <w:rPr>
          <w:rFonts w:ascii="Arial" w:hAnsi="Arial" w:cs="Arial"/>
          <w:color w:val="222222"/>
          <w:sz w:val="24"/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6792" w:rsidRPr="00722AE4" w:rsidTr="007F6792">
        <w:tc>
          <w:tcPr>
            <w:tcW w:w="9062" w:type="dxa"/>
          </w:tcPr>
          <w:p w:rsidR="007F6792" w:rsidRPr="00722AE4" w:rsidRDefault="007F67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SITUATION</w:t>
            </w: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 xml:space="preserve"> :</w:t>
            </w:r>
          </w:p>
          <w:p w:rsidR="007F6792" w:rsidRPr="00722AE4" w:rsidRDefault="007F67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7F6792" w:rsidRPr="00722AE4" w:rsidRDefault="007F67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 xml:space="preserve">You work as a seller at </w:t>
            </w:r>
            <w:proofErr w:type="gramStart"/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>Curry</w:t>
            </w:r>
            <w:r w:rsidR="001D46A2" w:rsidRPr="00722AE4">
              <w:rPr>
                <w:rFonts w:ascii="Arial" w:hAnsi="Arial" w:cs="Arial"/>
                <w:sz w:val="24"/>
                <w:szCs w:val="24"/>
                <w:lang w:val="en-US"/>
              </w:rPr>
              <w:t>’</w:t>
            </w: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proofErr w:type="gramEnd"/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>. You meet a potential custome</w:t>
            </w:r>
            <w:r w:rsidR="00B845A7" w:rsidRPr="00722AE4">
              <w:rPr>
                <w:rFonts w:ascii="Arial" w:hAnsi="Arial" w:cs="Arial"/>
                <w:sz w:val="24"/>
                <w:szCs w:val="24"/>
                <w:lang w:val="en-US"/>
              </w:rPr>
              <w:t xml:space="preserve">r looking for </w:t>
            </w:r>
            <w:r w:rsidR="00F75C08" w:rsidRPr="00722AE4">
              <w:rPr>
                <w:rFonts w:ascii="Arial" w:hAnsi="Arial" w:cs="Arial"/>
                <w:sz w:val="24"/>
                <w:szCs w:val="24"/>
                <w:lang w:val="en-US"/>
              </w:rPr>
              <w:t>earbuds. Look for his/her needs,</w:t>
            </w: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 xml:space="preserve"> prepare your arguments and answer his/her objections to sell this product.</w:t>
            </w:r>
          </w:p>
          <w:p w:rsidR="007F6792" w:rsidRPr="00722AE4" w:rsidRDefault="007F6792" w:rsidP="007F6792">
            <w:pPr>
              <w:pStyle w:val="Paragraphedeliste"/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>The</w:t>
            </w:r>
            <w:r w:rsidR="00F75C08" w:rsidRPr="00722AE4">
              <w:rPr>
                <w:rFonts w:ascii="Arial" w:hAnsi="Arial" w:cs="Arial"/>
                <w:sz w:val="24"/>
                <w:szCs w:val="24"/>
                <w:lang w:val="en-US"/>
              </w:rPr>
              <w:t xml:space="preserve"> customer is always on the move</w:t>
            </w:r>
          </w:p>
          <w:p w:rsidR="007F6792" w:rsidRPr="00722AE4" w:rsidRDefault="007F6792" w:rsidP="007F6792">
            <w:pPr>
              <w:pStyle w:val="Paragraphedeliste"/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>The cus</w:t>
            </w:r>
            <w:r w:rsidR="00F75C08" w:rsidRPr="00722AE4">
              <w:rPr>
                <w:rFonts w:ascii="Arial" w:hAnsi="Arial" w:cs="Arial"/>
                <w:sz w:val="24"/>
                <w:szCs w:val="24"/>
                <w:lang w:val="en-US"/>
              </w:rPr>
              <w:t>tomer trains everyday ( running )</w:t>
            </w:r>
          </w:p>
          <w:p w:rsidR="007F6792" w:rsidRPr="00722AE4" w:rsidRDefault="00F75C08" w:rsidP="007F6792">
            <w:pPr>
              <w:pStyle w:val="Paragraphedeliste"/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>He/she has a very busy life</w:t>
            </w:r>
          </w:p>
          <w:p w:rsidR="007F6792" w:rsidRPr="00722AE4" w:rsidRDefault="00F75C08" w:rsidP="007F6792">
            <w:pPr>
              <w:pStyle w:val="Paragraphedeliste"/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>He/she owns on-ear headphones</w:t>
            </w:r>
          </w:p>
          <w:p w:rsidR="007F6792" w:rsidRPr="00722AE4" w:rsidRDefault="007F6792" w:rsidP="007F6792">
            <w:pPr>
              <w:pStyle w:val="Paragraphedeliste"/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2AE4">
              <w:rPr>
                <w:rFonts w:ascii="Arial" w:hAnsi="Arial" w:cs="Arial"/>
                <w:sz w:val="24"/>
                <w:szCs w:val="24"/>
                <w:lang w:val="en-US"/>
              </w:rPr>
              <w:t>The customer is worried about the after-sales service</w:t>
            </w:r>
          </w:p>
          <w:p w:rsidR="007F6792" w:rsidRPr="00722AE4" w:rsidRDefault="007F67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A15026" w:rsidRPr="00722AE4" w:rsidRDefault="00A15026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A15026" w:rsidRPr="00722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14A1"/>
    <w:multiLevelType w:val="multilevel"/>
    <w:tmpl w:val="3D2E9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2B5DD6"/>
    <w:multiLevelType w:val="multilevel"/>
    <w:tmpl w:val="6016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C361B4"/>
    <w:multiLevelType w:val="multilevel"/>
    <w:tmpl w:val="F2124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A300C76"/>
    <w:multiLevelType w:val="hybridMultilevel"/>
    <w:tmpl w:val="38F0D1F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80FF6"/>
    <w:multiLevelType w:val="multilevel"/>
    <w:tmpl w:val="8886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026"/>
    <w:rsid w:val="00123B16"/>
    <w:rsid w:val="001C6960"/>
    <w:rsid w:val="001D46A2"/>
    <w:rsid w:val="004741DD"/>
    <w:rsid w:val="006C58F3"/>
    <w:rsid w:val="00722AE4"/>
    <w:rsid w:val="007F6792"/>
    <w:rsid w:val="00801CA7"/>
    <w:rsid w:val="00A15026"/>
    <w:rsid w:val="00AD2CF4"/>
    <w:rsid w:val="00B845A7"/>
    <w:rsid w:val="00BF39E4"/>
    <w:rsid w:val="00F7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253ED"/>
  <w15:chartTrackingRefBased/>
  <w15:docId w15:val="{D4EA61B0-B059-4748-B14D-5D483AA9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150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150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15026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A150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C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C58F3"/>
    <w:rPr>
      <w:b/>
      <w:bCs/>
    </w:rPr>
  </w:style>
  <w:style w:type="paragraph" w:customStyle="1" w:styleId="sc-qxhiz">
    <w:name w:val="sc-qxhiz"/>
    <w:basedOn w:val="Normal"/>
    <w:rsid w:val="006C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F39E4"/>
    <w:pPr>
      <w:ind w:left="720"/>
      <w:contextualSpacing/>
    </w:pPr>
  </w:style>
  <w:style w:type="table" w:styleId="Grilledutableau">
    <w:name w:val="Table Grid"/>
    <w:basedOn w:val="TableauNormal"/>
    <w:uiPriority w:val="39"/>
    <w:rsid w:val="007F6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line">
    <w:name w:val="inline"/>
    <w:basedOn w:val="Policepardfaut"/>
    <w:rsid w:val="00801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6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9866">
          <w:marLeft w:val="0"/>
          <w:marRight w:val="0"/>
          <w:marTop w:val="0"/>
          <w:marBottom w:val="225"/>
          <w:divBdr>
            <w:top w:val="single" w:sz="6" w:space="5" w:color="999999"/>
            <w:left w:val="single" w:sz="6" w:space="31" w:color="999999"/>
            <w:bottom w:val="single" w:sz="6" w:space="5" w:color="999999"/>
            <w:right w:val="single" w:sz="6" w:space="8" w:color="999999"/>
          </w:divBdr>
        </w:div>
        <w:div w:id="1897665595">
          <w:marLeft w:val="0"/>
          <w:marRight w:val="0"/>
          <w:marTop w:val="0"/>
          <w:marBottom w:val="225"/>
          <w:divBdr>
            <w:top w:val="single" w:sz="12" w:space="5" w:color="4E8130"/>
            <w:left w:val="single" w:sz="12" w:space="31" w:color="4E8130"/>
            <w:bottom w:val="single" w:sz="12" w:space="5" w:color="4E8130"/>
            <w:right w:val="single" w:sz="12" w:space="7" w:color="4E8130"/>
          </w:divBdr>
        </w:div>
      </w:divsChild>
    </w:div>
    <w:div w:id="458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666666"/>
          </w:divBdr>
        </w:div>
        <w:div w:id="9430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666666"/>
          </w:divBdr>
        </w:div>
      </w:divsChild>
    </w:div>
    <w:div w:id="1397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decuyper</dc:creator>
  <cp:keywords/>
  <dc:description/>
  <cp:lastModifiedBy>Utilisateur</cp:lastModifiedBy>
  <cp:revision>2</cp:revision>
  <dcterms:created xsi:type="dcterms:W3CDTF">2024-02-15T16:06:00Z</dcterms:created>
  <dcterms:modified xsi:type="dcterms:W3CDTF">2024-02-15T16:06:00Z</dcterms:modified>
</cp:coreProperties>
</file>